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5E" w:rsidRDefault="00E10F11" w:rsidP="00E10F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Положения д</w:t>
      </w:r>
      <w:r w:rsidR="00500493">
        <w:rPr>
          <w:rFonts w:ascii="Times New Roman" w:hAnsi="Times New Roman" w:cs="Times New Roman"/>
          <w:b/>
          <w:sz w:val="26"/>
          <w:szCs w:val="26"/>
        </w:rPr>
        <w:t>олжностно</w:t>
      </w:r>
      <w:r>
        <w:rPr>
          <w:rFonts w:ascii="Times New Roman" w:hAnsi="Times New Roman" w:cs="Times New Roman"/>
          <w:b/>
          <w:sz w:val="26"/>
          <w:szCs w:val="26"/>
        </w:rPr>
        <w:t>го</w:t>
      </w:r>
      <w:r w:rsidR="00500493">
        <w:rPr>
          <w:rFonts w:ascii="Times New Roman" w:hAnsi="Times New Roman" w:cs="Times New Roman"/>
          <w:b/>
          <w:sz w:val="26"/>
          <w:szCs w:val="26"/>
        </w:rPr>
        <w:t xml:space="preserve"> регламент</w:t>
      </w:r>
    </w:p>
    <w:p w:rsidR="002D3A5E" w:rsidRDefault="00500493" w:rsidP="00E10F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специалиста-эксперта отдела </w:t>
      </w:r>
      <w:r w:rsidR="00E8022B">
        <w:rPr>
          <w:rFonts w:ascii="Times New Roman" w:hAnsi="Times New Roman" w:cs="Times New Roman"/>
          <w:b/>
          <w:sz w:val="26"/>
          <w:szCs w:val="26"/>
        </w:rPr>
        <w:t>контроля по формированию дел</w:t>
      </w:r>
    </w:p>
    <w:p w:rsidR="002D3A5E" w:rsidRDefault="00500493" w:rsidP="00E10F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Межрайонной ИФНС России № 26 по Ростовской области</w:t>
      </w:r>
    </w:p>
    <w:p w:rsidR="002D3A5E" w:rsidRDefault="002D3A5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D3A5E" w:rsidRDefault="00500493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2D3A5E" w:rsidRDefault="00E10F1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500493">
        <w:rPr>
          <w:rFonts w:cs="Times New Roman"/>
          <w:sz w:val="26"/>
          <w:szCs w:val="26"/>
        </w:rPr>
        <w:t>. 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D3A5E" w:rsidRDefault="00E10F1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00493">
        <w:rPr>
          <w:rFonts w:ascii="Times New Roman" w:hAnsi="Times New Roman" w:cs="Times New Roman"/>
          <w:sz w:val="26"/>
          <w:szCs w:val="26"/>
        </w:rPr>
        <w:t>. </w:t>
      </w:r>
      <w:r w:rsidR="005004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целях реализации задач и функций, возложенных на отдел, </w:t>
      </w:r>
      <w:r w:rsidR="00500493">
        <w:rPr>
          <w:rFonts w:ascii="Times New Roman" w:hAnsi="Times New Roman" w:cs="Times New Roman"/>
          <w:sz w:val="26"/>
          <w:szCs w:val="26"/>
        </w:rPr>
        <w:t>специалист-эксперт обязан:</w:t>
      </w:r>
    </w:p>
    <w:p w:rsidR="00784DDB" w:rsidRPr="00CA198A" w:rsidRDefault="00784DDB" w:rsidP="00784DDB">
      <w:pPr>
        <w:ind w:firstLine="700"/>
        <w:rPr>
          <w:rFonts w:cs="Times New Roman"/>
          <w:sz w:val="26"/>
          <w:szCs w:val="26"/>
        </w:rPr>
      </w:pPr>
      <w:r w:rsidRPr="00CA198A">
        <w:rPr>
          <w:rFonts w:cs="Times New Roman"/>
          <w:sz w:val="26"/>
          <w:szCs w:val="26"/>
        </w:rPr>
        <w:t>осуществлять подготовку и оформление выписок и копий документов из ЕГРЮЛ/ ЕГРИП, справок об отсутствии запрашиваемой информации, выписок из реестра дисквалифицированных лиц, в том числе на платной основе и передача их в отдел по работе с заявителями или в отдел общего обеспечения для выдачи (направления) заявителю или органам государственной власти;</w:t>
      </w:r>
    </w:p>
    <w:p w:rsidR="00CA198A" w:rsidRPr="00CA198A" w:rsidRDefault="00CA198A" w:rsidP="00CA198A">
      <w:pPr>
        <w:rPr>
          <w:sz w:val="26"/>
          <w:szCs w:val="26"/>
        </w:rPr>
      </w:pPr>
      <w:r w:rsidRPr="00CA198A">
        <w:rPr>
          <w:sz w:val="26"/>
          <w:szCs w:val="26"/>
        </w:rPr>
        <w:t>осуществлять прием регистрационных дел из отдела общего обеспечения, проверка соответствия документов регистрационного дела записям в ЕГРЮЛ/ЕГРИП; в случае выявления расхождений – направление соответствующих запросов в территориальные налоговые органы по месту нахождения (жительства);</w:t>
      </w:r>
    </w:p>
    <w:p w:rsidR="00CA198A" w:rsidRPr="00CA198A" w:rsidRDefault="00CA198A" w:rsidP="00CA198A">
      <w:pPr>
        <w:rPr>
          <w:sz w:val="26"/>
          <w:szCs w:val="26"/>
        </w:rPr>
      </w:pPr>
      <w:r w:rsidRPr="00CA198A">
        <w:rPr>
          <w:sz w:val="26"/>
          <w:szCs w:val="26"/>
        </w:rPr>
        <w:t>осуществлять подготовку тар и передача в ФКУ «Налог-Сервис» ФНС России поступивших из территориальных налоговых органов регистрационных дел юридических лиц индивидуальных предпринимателей для преобразования в электронный образ</w:t>
      </w:r>
      <w:r>
        <w:rPr>
          <w:sz w:val="26"/>
          <w:szCs w:val="26"/>
        </w:rPr>
        <w:t>;</w:t>
      </w:r>
    </w:p>
    <w:p w:rsidR="00CA198A" w:rsidRPr="00CA198A" w:rsidRDefault="00CA198A" w:rsidP="00CA198A">
      <w:pPr>
        <w:rPr>
          <w:sz w:val="26"/>
          <w:szCs w:val="26"/>
        </w:rPr>
      </w:pPr>
      <w:r w:rsidRPr="00CA198A">
        <w:rPr>
          <w:sz w:val="26"/>
          <w:szCs w:val="26"/>
        </w:rPr>
        <w:t>осуществлять инициацию изъятия документов из ФКУ «Налог-Сервис» ФНС России юридических лиц и индивидуальных предпринимателей в целях ознакомления, выемки, предоставления в суд, исправления ошибочных сведений, содержащихся в ЕГРЮЛ и ЕГРИП</w:t>
      </w:r>
      <w:r>
        <w:rPr>
          <w:sz w:val="26"/>
          <w:szCs w:val="26"/>
        </w:rPr>
        <w:t>;</w:t>
      </w:r>
    </w:p>
    <w:p w:rsidR="00784DDB" w:rsidRDefault="00784DDB" w:rsidP="00784DDB">
      <w:pPr>
        <w:shd w:val="clear" w:color="auto" w:fill="FFFFFF"/>
        <w:spacing w:line="240" w:lineRule="atLeast"/>
        <w:ind w:left="14" w:firstLine="70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 рамках своей компетенции подготовку ответов пользователям информационных ресурсов</w:t>
      </w:r>
      <w:r w:rsidR="00CA198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 или органам государственной власти о порядке предоставления сведений из государственных реестров;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технологическое сопровождение ЕКП АИС «НАЛОГ-3» ФБ</w:t>
      </w:r>
      <w:proofErr w:type="gramStart"/>
      <w:r>
        <w:rPr>
          <w:rFonts w:cs="Times New Roman"/>
          <w:sz w:val="26"/>
          <w:szCs w:val="26"/>
        </w:rPr>
        <w:t>1</w:t>
      </w:r>
      <w:proofErr w:type="gramEnd"/>
      <w:r>
        <w:rPr>
          <w:rFonts w:cs="Times New Roman"/>
          <w:sz w:val="26"/>
          <w:szCs w:val="26"/>
        </w:rPr>
        <w:t xml:space="preserve"> по направлениям </w:t>
      </w:r>
      <w:r w:rsidR="00CA198A">
        <w:rPr>
          <w:rFonts w:cs="Times New Roman"/>
          <w:sz w:val="26"/>
          <w:szCs w:val="26"/>
        </w:rPr>
        <w:t>деятельности отдела и Инспекции;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обучение сотрудников отдела работе в ЕКП АИС «НАЛОГ-3» ФБ</w:t>
      </w:r>
      <w:proofErr w:type="gramStart"/>
      <w:r>
        <w:rPr>
          <w:rFonts w:cs="Times New Roman"/>
          <w:sz w:val="26"/>
          <w:szCs w:val="26"/>
        </w:rPr>
        <w:t>1</w:t>
      </w:r>
      <w:proofErr w:type="gramEnd"/>
      <w:r>
        <w:rPr>
          <w:rFonts w:cs="Times New Roman"/>
          <w:sz w:val="26"/>
          <w:szCs w:val="26"/>
        </w:rPr>
        <w:t xml:space="preserve"> с учетом изменений, вызванных поднятием версии или установкой изменений;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вопросов по эксплуатации ЕКП АИС «НАЛОГ-3» ФБ</w:t>
      </w:r>
      <w:proofErr w:type="gramStart"/>
      <w:r>
        <w:rPr>
          <w:rFonts w:cs="Times New Roman"/>
          <w:sz w:val="26"/>
          <w:szCs w:val="26"/>
        </w:rPr>
        <w:t>1</w:t>
      </w:r>
      <w:proofErr w:type="gramEnd"/>
      <w:r>
        <w:rPr>
          <w:rFonts w:cs="Times New Roman"/>
          <w:sz w:val="26"/>
          <w:szCs w:val="26"/>
        </w:rPr>
        <w:t xml:space="preserve"> для размещения по электронному адресу горячей линии на СТП ФКУ «Налог-Сервис»;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в пределах своей компетенции режима и правил обработки, защиты информационных ресурсов и доступа к ним;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в пределах своей компетенции </w:t>
      </w:r>
      <w:proofErr w:type="gramStart"/>
      <w:r>
        <w:rPr>
          <w:rFonts w:cs="Times New Roman"/>
          <w:sz w:val="26"/>
          <w:szCs w:val="26"/>
        </w:rPr>
        <w:t>контроль за</w:t>
      </w:r>
      <w:proofErr w:type="gramEnd"/>
      <w:r>
        <w:rPr>
          <w:rFonts w:cs="Times New Roman"/>
          <w:sz w:val="26"/>
          <w:szCs w:val="26"/>
        </w:rPr>
        <w:t xml:space="preserve"> соблюдением правил безопасной эксплуатации аппаратно-программных средств;</w:t>
      </w:r>
    </w:p>
    <w:p w:rsidR="002D3A5E" w:rsidRDefault="00500493">
      <w:pPr>
        <w:ind w:firstLine="70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требования по защите информации ограниченного распространения, при ее обработке в локальной вычислительной сети Инспекции;</w:t>
      </w:r>
    </w:p>
    <w:p w:rsidR="002D3A5E" w:rsidRDefault="00500493">
      <w:pPr>
        <w:pStyle w:val="af"/>
        <w:tabs>
          <w:tab w:val="num" w:pos="284"/>
          <w:tab w:val="num" w:pos="108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осуществлять  иные обязанности</w:t>
      </w:r>
      <w:proofErr w:type="gramEnd"/>
      <w:r>
        <w:rPr>
          <w:sz w:val="26"/>
          <w:szCs w:val="26"/>
        </w:rPr>
        <w:t xml:space="preserve">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</w:t>
      </w:r>
      <w:r w:rsidR="00CA198A">
        <w:rPr>
          <w:sz w:val="26"/>
          <w:szCs w:val="26"/>
        </w:rPr>
        <w:t xml:space="preserve"> </w:t>
      </w:r>
      <w:r>
        <w:rPr>
          <w:sz w:val="26"/>
          <w:szCs w:val="26"/>
        </w:rPr>
        <w:t>79-ФЗ «О государственной гражданской службе Российской Федерации»;</w:t>
      </w:r>
    </w:p>
    <w:p w:rsidR="002D3A5E" w:rsidRDefault="00500493">
      <w:pPr>
        <w:pStyle w:val="af"/>
        <w:tabs>
          <w:tab w:val="num" w:pos="284"/>
          <w:tab w:val="num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знать и использовать в работе нормативные и ведомственные документы (приказы, методические рекомендации и </w:t>
      </w: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</w:rPr>
        <w:t>.п</w:t>
      </w:r>
      <w:proofErr w:type="spellEnd"/>
      <w:proofErr w:type="gramEnd"/>
      <w:r>
        <w:rPr>
          <w:sz w:val="26"/>
          <w:szCs w:val="26"/>
        </w:rPr>
        <w:t>);</w:t>
      </w:r>
    </w:p>
    <w:p w:rsidR="002D3A5E" w:rsidRDefault="00500493">
      <w:pPr>
        <w:pStyle w:val="af"/>
        <w:tabs>
          <w:tab w:val="num" w:pos="284"/>
          <w:tab w:val="num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исполнять приказы, распоряжения, указания вышестоящих, в порядке подчиненности руководителей за исключением явно не законных;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формировать установленную отчетность по предмету деятельности отдела;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информационных материалов для начальника отдела по вопросам, находящимся в компетенции отдела;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проведении совещаний, семинаров по вопросам, входящим в компетенцию отдела;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 в установленном порядке делопроизводство, хранение и передачу документов на архивное хранение;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поручения начальника инспекции, заместителя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2D3A5E" w:rsidRDefault="0050049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2D3A5E" w:rsidRDefault="00500493">
      <w:pPr>
        <w:pStyle w:val="31"/>
        <w:spacing w:after="0" w:line="240" w:lineRule="atLeast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осуществлять иные функции, предусмотренные Налоговым кодексом РФ, законами и  иными нормативными правовыми актами Российской Федерации. </w:t>
      </w:r>
    </w:p>
    <w:p w:rsidR="002D3A5E" w:rsidRDefault="00E10F1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500493">
        <w:rPr>
          <w:rFonts w:cs="Times New Roman"/>
          <w:sz w:val="26"/>
          <w:szCs w:val="26"/>
        </w:rPr>
        <w:t>. В целях исполнения возложенных должностных обязанностей специалист-эксперт  имеет право:</w:t>
      </w:r>
    </w:p>
    <w:p w:rsidR="002D3A5E" w:rsidRDefault="00500493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D3A5E" w:rsidRDefault="00500493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D3A5E" w:rsidRDefault="00500493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на защиту своих персональных данных;</w:t>
      </w:r>
    </w:p>
    <w:p w:rsidR="002D3A5E" w:rsidRDefault="00500493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D3A5E" w:rsidRDefault="00500493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D3A5E" w:rsidRDefault="0050049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D3A5E" w:rsidRDefault="00500493">
      <w:pPr>
        <w:shd w:val="clear" w:color="auto" w:fill="FFFFFF"/>
        <w:tabs>
          <w:tab w:val="left" w:pos="-180"/>
        </w:tabs>
        <w:ind w:firstLine="708"/>
        <w:rPr>
          <w:rFonts w:cs="Times New Roman"/>
          <w:color w:val="3A3A3A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иных обязанностей, предусмотренных иными нормативными правовыми актами Российской Федерации, ФНС России, Управления.</w:t>
      </w:r>
    </w:p>
    <w:p w:rsidR="002D3A5E" w:rsidRDefault="00E10F1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</w:t>
      </w:r>
      <w:r w:rsidR="00500493">
        <w:rPr>
          <w:rFonts w:cs="Times New Roman"/>
          <w:sz w:val="26"/>
          <w:szCs w:val="26"/>
        </w:rPr>
        <w:t>. 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D3A5E" w:rsidRDefault="00E10F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500493">
        <w:rPr>
          <w:rFonts w:cs="Times New Roman"/>
          <w:sz w:val="26"/>
          <w:szCs w:val="26"/>
        </w:rPr>
        <w:t xml:space="preserve">. 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500493">
        <w:rPr>
          <w:rFonts w:cs="Times New Roman"/>
          <w:bCs/>
          <w:sz w:val="26"/>
          <w:szCs w:val="26"/>
        </w:rPr>
        <w:t>Кроме того,  с</w:t>
      </w:r>
      <w:r w:rsidR="00500493">
        <w:rPr>
          <w:rFonts w:cs="Times New Roman"/>
          <w:sz w:val="26"/>
          <w:szCs w:val="26"/>
        </w:rPr>
        <w:t>пециалист-эксперт</w:t>
      </w:r>
      <w:r w:rsidR="00500493">
        <w:rPr>
          <w:rFonts w:cs="Times New Roman"/>
          <w:bCs/>
          <w:sz w:val="26"/>
          <w:szCs w:val="26"/>
        </w:rPr>
        <w:t xml:space="preserve"> несет ответственность</w:t>
      </w:r>
      <w:r w:rsidR="00500493">
        <w:rPr>
          <w:rFonts w:cs="Times New Roman"/>
          <w:sz w:val="26"/>
          <w:szCs w:val="26"/>
        </w:rPr>
        <w:t>: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 вышестоящих государственных органов в порядке подчиненности руководителей, за исключением незаконных;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D3A5E" w:rsidRDefault="0050049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D3A5E" w:rsidRDefault="005004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D3A5E" w:rsidRDefault="002D3A5E">
      <w:pPr>
        <w:pStyle w:val="21"/>
        <w:spacing w:after="0" w:line="240" w:lineRule="atLeast"/>
        <w:ind w:firstLine="708"/>
        <w:jc w:val="both"/>
        <w:rPr>
          <w:sz w:val="26"/>
          <w:szCs w:val="26"/>
        </w:rPr>
      </w:pPr>
    </w:p>
    <w:p w:rsidR="002D3A5E" w:rsidRDefault="00500493" w:rsidP="00E10F1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2D3A5E" w:rsidRDefault="00500493" w:rsidP="00E10F1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3A5E" w:rsidRDefault="00E10F1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500493">
        <w:rPr>
          <w:rFonts w:cs="Times New Roman"/>
          <w:sz w:val="26"/>
          <w:szCs w:val="26"/>
        </w:rPr>
        <w:t>. Эффективность профессиональной служебной деятельности специалиста-эксперта оценивается по следующим показателям:</w:t>
      </w:r>
    </w:p>
    <w:p w:rsidR="002D3A5E" w:rsidRDefault="0050049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достижения значения показателя оценки гражданами эффективности деятельности сформированного впервые за полные 12 месяцев работы не менее 90% и за каждые последующие полные 12 месяцев работы отклонения от достигнутого знания показателя оценки гражданами эффективности деятельности не превышающего 3 процентных пунктов в меньшую сторону;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своевременность и оперативность выполнения поручений;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2D3A5E" w:rsidRDefault="005004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осознание ответственности за последствия своих действий.</w:t>
      </w:r>
      <w:bookmarkStart w:id="0" w:name="_GoBack"/>
      <w:bookmarkEnd w:id="0"/>
    </w:p>
    <w:sectPr w:rsidR="002D3A5E" w:rsidSect="009D7919">
      <w:headerReference w:type="default" r:id="rId9"/>
      <w:type w:val="continuous"/>
      <w:pgSz w:w="11906" w:h="16838"/>
      <w:pgMar w:top="993" w:right="707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93" w:rsidRDefault="00500493">
      <w:r>
        <w:separator/>
      </w:r>
    </w:p>
  </w:endnote>
  <w:endnote w:type="continuationSeparator" w:id="0">
    <w:p w:rsidR="00500493" w:rsidRDefault="0050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93" w:rsidRDefault="00500493">
      <w:r>
        <w:separator/>
      </w:r>
    </w:p>
  </w:footnote>
  <w:footnote w:type="continuationSeparator" w:id="0">
    <w:p w:rsidR="00500493" w:rsidRDefault="00500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3A5E" w:rsidRDefault="0050049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E10F11">
          <w:rPr>
            <w:rFonts w:cs="Times New Roman"/>
            <w:noProof/>
            <w:color w:val="999999"/>
            <w:sz w:val="24"/>
            <w:szCs w:val="24"/>
          </w:rPr>
          <w:t>2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3A5E" w:rsidRDefault="002D3A5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E"/>
    <w:rsid w:val="002D3A5E"/>
    <w:rsid w:val="00500493"/>
    <w:rsid w:val="00784DDB"/>
    <w:rsid w:val="009D7919"/>
    <w:rsid w:val="00CA198A"/>
    <w:rsid w:val="00E10F11"/>
    <w:rsid w:val="00E8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CFFD1-A37C-44E5-B706-57313D3C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3</cp:revision>
  <cp:lastPrinted>2017-12-15T08:05:00Z</cp:lastPrinted>
  <dcterms:created xsi:type="dcterms:W3CDTF">2022-04-19T08:14:00Z</dcterms:created>
  <dcterms:modified xsi:type="dcterms:W3CDTF">2022-07-27T10:52:00Z</dcterms:modified>
</cp:coreProperties>
</file>